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4687" w14:textId="082BB145" w:rsidR="0012231A" w:rsidRPr="00747742" w:rsidRDefault="0012231A" w:rsidP="00446F18">
      <w:pPr>
        <w:rPr>
          <w:color w:val="auto"/>
        </w:rPr>
      </w:pPr>
      <w:r>
        <w:rPr>
          <w:color w:val="auto"/>
        </w:rPr>
        <w:t xml:space="preserve">Tarih: </w:t>
      </w:r>
    </w:p>
    <w:p w14:paraId="058572C7" w14:textId="77777777" w:rsidR="00747742" w:rsidRPr="00747742" w:rsidRDefault="00747742" w:rsidP="00747742">
      <w:pPr>
        <w:jc w:val="center"/>
        <w:rPr>
          <w:b/>
          <w:color w:val="auto"/>
          <w:sz w:val="24"/>
          <w:szCs w:val="24"/>
        </w:rPr>
      </w:pPr>
      <w:r w:rsidRPr="00747742">
        <w:rPr>
          <w:b/>
          <w:color w:val="auto"/>
          <w:sz w:val="24"/>
          <w:szCs w:val="24"/>
        </w:rPr>
        <w:t>ASTROLOJİ AKADEMİSİ KAYIT FORMU</w:t>
      </w:r>
    </w:p>
    <w:p w14:paraId="6B90E593" w14:textId="77777777" w:rsidR="00747742" w:rsidRPr="00747742" w:rsidRDefault="00747742" w:rsidP="00747742">
      <w:pPr>
        <w:jc w:val="center"/>
        <w:rPr>
          <w:color w:val="auto"/>
        </w:rPr>
      </w:pPr>
    </w:p>
    <w:p w14:paraId="30C43BD4" w14:textId="1515F222" w:rsidR="00747742" w:rsidRPr="00747742" w:rsidRDefault="00747742" w:rsidP="00747742">
      <w:pPr>
        <w:jc w:val="both"/>
        <w:rPr>
          <w:color w:val="auto"/>
        </w:rPr>
      </w:pPr>
      <w:r w:rsidRPr="00747742">
        <w:rPr>
          <w:color w:val="auto"/>
        </w:rPr>
        <w:t>Ad &amp;</w:t>
      </w:r>
      <w:r w:rsidR="00446F18">
        <w:rPr>
          <w:color w:val="auto"/>
        </w:rPr>
        <w:t xml:space="preserve"> </w:t>
      </w:r>
      <w:r w:rsidRPr="00747742">
        <w:rPr>
          <w:color w:val="auto"/>
        </w:rPr>
        <w:t>Soyad</w:t>
      </w:r>
      <w:r w:rsidRPr="00747742">
        <w:rPr>
          <w:color w:val="auto"/>
        </w:rPr>
        <w:tab/>
        <w:t>:</w:t>
      </w:r>
    </w:p>
    <w:p w14:paraId="7337FE91" w14:textId="77777777" w:rsidR="00747742" w:rsidRPr="00747742" w:rsidRDefault="00747742" w:rsidP="00747742">
      <w:pPr>
        <w:jc w:val="both"/>
        <w:rPr>
          <w:color w:val="auto"/>
        </w:rPr>
      </w:pPr>
      <w:r w:rsidRPr="00747742">
        <w:rPr>
          <w:color w:val="auto"/>
        </w:rPr>
        <w:t>Telefon</w:t>
      </w:r>
      <w:r w:rsidRPr="00747742">
        <w:rPr>
          <w:color w:val="auto"/>
        </w:rPr>
        <w:tab/>
        <w:t>:</w:t>
      </w:r>
    </w:p>
    <w:p w14:paraId="462DF69D" w14:textId="77777777" w:rsidR="00747742" w:rsidRPr="00747742" w:rsidRDefault="00747742" w:rsidP="00747742">
      <w:pPr>
        <w:jc w:val="both"/>
        <w:rPr>
          <w:color w:val="auto"/>
        </w:rPr>
      </w:pPr>
      <w:r w:rsidRPr="00747742">
        <w:rPr>
          <w:color w:val="auto"/>
        </w:rPr>
        <w:t>E-Posta</w:t>
      </w:r>
      <w:r w:rsidRPr="00747742">
        <w:rPr>
          <w:color w:val="auto"/>
        </w:rPr>
        <w:tab/>
        <w:t>:</w:t>
      </w:r>
    </w:p>
    <w:p w14:paraId="6C5ABB46" w14:textId="77777777" w:rsidR="00747742" w:rsidRPr="00747742" w:rsidRDefault="00747742" w:rsidP="00747742">
      <w:pPr>
        <w:jc w:val="both"/>
        <w:rPr>
          <w:color w:val="auto"/>
        </w:rPr>
      </w:pPr>
      <w:r w:rsidRPr="00747742">
        <w:rPr>
          <w:color w:val="auto"/>
        </w:rPr>
        <w:t>TC Kimlik No</w:t>
      </w:r>
      <w:r w:rsidRPr="00747742">
        <w:rPr>
          <w:color w:val="auto"/>
        </w:rPr>
        <w:tab/>
        <w:t>:</w:t>
      </w:r>
    </w:p>
    <w:p w14:paraId="6FCF6F40" w14:textId="77777777" w:rsidR="00747742" w:rsidRDefault="00CB6F01" w:rsidP="00747742">
      <w:pPr>
        <w:jc w:val="both"/>
        <w:rPr>
          <w:color w:val="auto"/>
        </w:rPr>
      </w:pPr>
      <w:r>
        <w:rPr>
          <w:color w:val="auto"/>
        </w:rPr>
        <w:t>Doğum Tarihi</w:t>
      </w:r>
      <w:r>
        <w:rPr>
          <w:color w:val="auto"/>
        </w:rPr>
        <w:tab/>
        <w:t>:</w:t>
      </w:r>
    </w:p>
    <w:p w14:paraId="03EBF027" w14:textId="77777777" w:rsidR="00CB6F01" w:rsidRPr="00747742" w:rsidRDefault="00CB6F01" w:rsidP="00747742">
      <w:pPr>
        <w:jc w:val="both"/>
        <w:rPr>
          <w:color w:val="auto"/>
        </w:rPr>
      </w:pPr>
      <w:r>
        <w:rPr>
          <w:color w:val="auto"/>
        </w:rPr>
        <w:t>Doğum Yeri</w:t>
      </w:r>
      <w:r>
        <w:rPr>
          <w:color w:val="auto"/>
        </w:rPr>
        <w:tab/>
        <w:t>:</w:t>
      </w:r>
    </w:p>
    <w:p w14:paraId="0D68AC10" w14:textId="77777777" w:rsidR="00747742" w:rsidRDefault="00CB6F01" w:rsidP="00747742">
      <w:pPr>
        <w:jc w:val="both"/>
        <w:rPr>
          <w:color w:val="auto"/>
        </w:rPr>
      </w:pPr>
      <w:r>
        <w:rPr>
          <w:color w:val="auto"/>
        </w:rPr>
        <w:t>Doğum Saati</w:t>
      </w:r>
      <w:r>
        <w:rPr>
          <w:color w:val="auto"/>
        </w:rPr>
        <w:tab/>
        <w:t>:</w:t>
      </w:r>
    </w:p>
    <w:p w14:paraId="039D9584" w14:textId="77777777" w:rsidR="00CB6F01" w:rsidRDefault="00CB6F01" w:rsidP="00747742">
      <w:pPr>
        <w:jc w:val="both"/>
        <w:rPr>
          <w:color w:val="auto"/>
        </w:rPr>
      </w:pPr>
      <w:r>
        <w:rPr>
          <w:color w:val="auto"/>
        </w:rPr>
        <w:t>Meslek</w:t>
      </w:r>
      <w:r>
        <w:rPr>
          <w:color w:val="auto"/>
        </w:rPr>
        <w:tab/>
      </w:r>
      <w:r>
        <w:rPr>
          <w:color w:val="auto"/>
        </w:rPr>
        <w:tab/>
        <w:t>:</w:t>
      </w:r>
    </w:p>
    <w:p w14:paraId="4F7DA92B" w14:textId="77777777" w:rsidR="00CB6F01" w:rsidRDefault="00CB6F01" w:rsidP="00747742">
      <w:pPr>
        <w:jc w:val="both"/>
        <w:rPr>
          <w:color w:val="auto"/>
        </w:rPr>
      </w:pPr>
      <w:r>
        <w:rPr>
          <w:color w:val="auto"/>
        </w:rPr>
        <w:t>Eğitiminiz</w:t>
      </w:r>
      <w:r>
        <w:rPr>
          <w:color w:val="auto"/>
        </w:rPr>
        <w:tab/>
        <w:t>:</w:t>
      </w:r>
    </w:p>
    <w:p w14:paraId="22CFA3A6" w14:textId="211DB628" w:rsidR="000765ED" w:rsidRDefault="000765ED" w:rsidP="00747742">
      <w:pPr>
        <w:jc w:val="both"/>
        <w:rPr>
          <w:color w:val="auto"/>
        </w:rPr>
      </w:pPr>
      <w:r>
        <w:rPr>
          <w:color w:val="auto"/>
        </w:rPr>
        <w:t>Kayıt omak istediğiniz sınıf:  Online</w:t>
      </w:r>
    </w:p>
    <w:p w14:paraId="12C5E6A8" w14:textId="77777777" w:rsidR="00BE23AC" w:rsidRDefault="00BE23AC" w:rsidP="00747742">
      <w:pPr>
        <w:jc w:val="both"/>
        <w:rPr>
          <w:color w:val="auto"/>
        </w:rPr>
      </w:pPr>
      <w:r>
        <w:rPr>
          <w:color w:val="auto"/>
        </w:rPr>
        <w:t>Adres</w:t>
      </w:r>
      <w:r>
        <w:rPr>
          <w:color w:val="auto"/>
        </w:rPr>
        <w:tab/>
      </w:r>
      <w:r>
        <w:rPr>
          <w:color w:val="auto"/>
        </w:rPr>
        <w:tab/>
        <w:t>:</w:t>
      </w:r>
    </w:p>
    <w:p w14:paraId="4D2E7C38" w14:textId="77777777" w:rsidR="00CB6F01" w:rsidRDefault="00CB6F01" w:rsidP="00747742">
      <w:pPr>
        <w:jc w:val="both"/>
        <w:rPr>
          <w:color w:val="auto"/>
        </w:rPr>
      </w:pPr>
    </w:p>
    <w:p w14:paraId="0B604B3C" w14:textId="77777777" w:rsidR="00CB6F01" w:rsidRDefault="00CB6F01" w:rsidP="00747742">
      <w:pPr>
        <w:jc w:val="both"/>
        <w:rPr>
          <w:color w:val="auto"/>
        </w:rPr>
      </w:pPr>
      <w:r>
        <w:rPr>
          <w:color w:val="auto"/>
        </w:rPr>
        <w:t>Astrolojiyle nasıl tanıştınız?</w:t>
      </w:r>
    </w:p>
    <w:p w14:paraId="0832FCF0" w14:textId="77777777" w:rsidR="00CB6F01" w:rsidRDefault="00CB6F01" w:rsidP="00747742">
      <w:pPr>
        <w:jc w:val="both"/>
        <w:rPr>
          <w:color w:val="auto"/>
        </w:rPr>
      </w:pPr>
    </w:p>
    <w:p w14:paraId="271E493F" w14:textId="77777777" w:rsidR="00CB6F01" w:rsidRDefault="00CB6F01" w:rsidP="00747742">
      <w:pPr>
        <w:jc w:val="both"/>
        <w:rPr>
          <w:color w:val="auto"/>
        </w:rPr>
      </w:pPr>
    </w:p>
    <w:p w14:paraId="49F58F3C" w14:textId="29996A24" w:rsidR="00CB6F01" w:rsidRDefault="00CB6F01" w:rsidP="00747742">
      <w:pPr>
        <w:jc w:val="both"/>
        <w:rPr>
          <w:color w:val="auto"/>
        </w:rPr>
      </w:pPr>
      <w:r>
        <w:rPr>
          <w:color w:val="auto"/>
        </w:rPr>
        <w:t>Daha evvel astrolojiyle ilgilendiniz mi? Örneğin geçmiş bir eğitiminiz var mı?</w:t>
      </w:r>
    </w:p>
    <w:p w14:paraId="659EACB1" w14:textId="1353FD09" w:rsidR="00446F18" w:rsidRDefault="00446F18" w:rsidP="00747742">
      <w:pPr>
        <w:jc w:val="both"/>
        <w:rPr>
          <w:color w:val="auto"/>
        </w:rPr>
      </w:pPr>
    </w:p>
    <w:p w14:paraId="181F09FB" w14:textId="79CE8F23" w:rsidR="00446F18" w:rsidRDefault="00446F18" w:rsidP="00747742">
      <w:pPr>
        <w:jc w:val="both"/>
        <w:rPr>
          <w:color w:val="auto"/>
        </w:rPr>
      </w:pPr>
    </w:p>
    <w:p w14:paraId="04563152" w14:textId="607099F1" w:rsidR="00446F18" w:rsidRDefault="00446F18" w:rsidP="00747742">
      <w:pPr>
        <w:jc w:val="both"/>
        <w:rPr>
          <w:color w:val="auto"/>
        </w:rPr>
      </w:pPr>
      <w:r>
        <w:rPr>
          <w:color w:val="auto"/>
        </w:rPr>
        <w:t>Astroloji Dışında Medyumluk, Fal Çeşitleri (tarot vs.), Spirituel Çalışmalar ile ilginiz yada alakanız varmı?</w:t>
      </w:r>
    </w:p>
    <w:p w14:paraId="6C84CF34" w14:textId="77777777" w:rsidR="00CB6F01" w:rsidRDefault="00CB6F01" w:rsidP="00747742">
      <w:pPr>
        <w:jc w:val="both"/>
        <w:rPr>
          <w:color w:val="auto"/>
        </w:rPr>
      </w:pPr>
    </w:p>
    <w:p w14:paraId="18958591" w14:textId="77777777" w:rsidR="00446F18" w:rsidRDefault="00446F18" w:rsidP="00747742">
      <w:pPr>
        <w:jc w:val="both"/>
        <w:rPr>
          <w:color w:val="auto"/>
        </w:rPr>
      </w:pPr>
    </w:p>
    <w:p w14:paraId="022DE26D" w14:textId="77777777" w:rsidR="00446F18" w:rsidRDefault="00446F18" w:rsidP="00747742">
      <w:pPr>
        <w:jc w:val="both"/>
        <w:rPr>
          <w:color w:val="auto"/>
        </w:rPr>
      </w:pPr>
    </w:p>
    <w:p w14:paraId="249F8506" w14:textId="3B31D7BB" w:rsidR="00CB6F01" w:rsidRDefault="00CB6F01" w:rsidP="00747742">
      <w:pPr>
        <w:jc w:val="both"/>
        <w:rPr>
          <w:color w:val="auto"/>
        </w:rPr>
      </w:pPr>
      <w:r>
        <w:rPr>
          <w:color w:val="auto"/>
        </w:rPr>
        <w:t>Bu eğitimden beklentileriniz nelerdir?</w:t>
      </w:r>
    </w:p>
    <w:p w14:paraId="16BF0E2D" w14:textId="77777777" w:rsidR="0012231A" w:rsidRDefault="0012231A" w:rsidP="00747742">
      <w:pPr>
        <w:jc w:val="both"/>
        <w:rPr>
          <w:color w:val="auto"/>
        </w:rPr>
      </w:pPr>
    </w:p>
    <w:p w14:paraId="3A8F8367" w14:textId="77777777" w:rsidR="0012231A" w:rsidRDefault="0012231A" w:rsidP="00747742">
      <w:pPr>
        <w:jc w:val="both"/>
        <w:rPr>
          <w:color w:val="auto"/>
        </w:rPr>
      </w:pPr>
    </w:p>
    <w:p w14:paraId="2EB0E2F5" w14:textId="77777777" w:rsidR="0012231A" w:rsidRDefault="0012231A" w:rsidP="00747742">
      <w:pPr>
        <w:jc w:val="both"/>
        <w:rPr>
          <w:color w:val="auto"/>
        </w:rPr>
      </w:pPr>
    </w:p>
    <w:p w14:paraId="52FF90FE" w14:textId="77777777" w:rsidR="0012231A" w:rsidRPr="0012231A" w:rsidRDefault="0012231A" w:rsidP="0012231A">
      <w:pPr>
        <w:jc w:val="center"/>
        <w:rPr>
          <w:b/>
          <w:color w:val="auto"/>
        </w:rPr>
      </w:pPr>
      <w:r w:rsidRPr="0012231A">
        <w:rPr>
          <w:b/>
          <w:color w:val="auto"/>
        </w:rPr>
        <w:t>ASTROLOJİ AKADEMİSİ ÖZEL EĞİTİM KAYIT SÖZLEŞMESİ</w:t>
      </w:r>
    </w:p>
    <w:p w14:paraId="316A3EC2" w14:textId="77777777" w:rsidR="0012231A" w:rsidRPr="00557C77" w:rsidRDefault="0012231A" w:rsidP="00747742">
      <w:pPr>
        <w:jc w:val="both"/>
        <w:rPr>
          <w:b/>
          <w:color w:val="auto"/>
          <w:sz w:val="20"/>
          <w:szCs w:val="20"/>
        </w:rPr>
      </w:pPr>
      <w:r w:rsidRPr="00557C77">
        <w:rPr>
          <w:b/>
          <w:color w:val="auto"/>
          <w:sz w:val="20"/>
          <w:szCs w:val="20"/>
        </w:rPr>
        <w:t>Disiplin:</w:t>
      </w:r>
    </w:p>
    <w:p w14:paraId="53F67430" w14:textId="77777777" w:rsidR="0012231A" w:rsidRPr="00557C77" w:rsidRDefault="0012231A" w:rsidP="00747742">
      <w:pPr>
        <w:jc w:val="both"/>
        <w:rPr>
          <w:color w:val="auto"/>
          <w:sz w:val="20"/>
          <w:szCs w:val="20"/>
        </w:rPr>
      </w:pPr>
      <w:r w:rsidRPr="00557C77">
        <w:rPr>
          <w:color w:val="auto"/>
          <w:sz w:val="20"/>
          <w:szCs w:val="20"/>
        </w:rPr>
        <w:t xml:space="preserve">1. Öğrenci ders esnasında ve öğrencilere açık sosyal mecralarda </w:t>
      </w:r>
      <w:r w:rsidR="00557C77">
        <w:rPr>
          <w:color w:val="auto"/>
          <w:sz w:val="20"/>
          <w:szCs w:val="20"/>
        </w:rPr>
        <w:t xml:space="preserve">sosyal ve temizlik </w:t>
      </w:r>
      <w:r w:rsidRPr="00557C77">
        <w:rPr>
          <w:color w:val="auto"/>
          <w:sz w:val="20"/>
          <w:szCs w:val="20"/>
        </w:rPr>
        <w:t>düzen</w:t>
      </w:r>
      <w:r w:rsidR="00557C77">
        <w:rPr>
          <w:color w:val="auto"/>
          <w:sz w:val="20"/>
          <w:szCs w:val="20"/>
        </w:rPr>
        <w:t>in</w:t>
      </w:r>
      <w:r w:rsidRPr="00557C77">
        <w:rPr>
          <w:color w:val="auto"/>
          <w:sz w:val="20"/>
          <w:szCs w:val="20"/>
        </w:rPr>
        <w:t xml:space="preserve">e uymak ve ders sırasında cep telefonunu kapatmak zorundadır. </w:t>
      </w:r>
    </w:p>
    <w:p w14:paraId="30D43BDE" w14:textId="0BE1D8A1" w:rsidR="0012231A" w:rsidRPr="00557C77" w:rsidRDefault="0012231A" w:rsidP="00747742">
      <w:pPr>
        <w:jc w:val="both"/>
        <w:rPr>
          <w:color w:val="auto"/>
          <w:sz w:val="20"/>
          <w:szCs w:val="20"/>
        </w:rPr>
      </w:pPr>
      <w:r w:rsidRPr="00557C77">
        <w:rPr>
          <w:color w:val="auto"/>
          <w:sz w:val="20"/>
          <w:szCs w:val="20"/>
        </w:rPr>
        <w:t>2. Ders konusu dışında sorular veya tamamen özel sorular ders düzenini bozacağı ve diğer öğrencilerin ders hakkını gasp</w:t>
      </w:r>
      <w:r w:rsidR="00446F18">
        <w:rPr>
          <w:color w:val="auto"/>
          <w:sz w:val="20"/>
          <w:szCs w:val="20"/>
        </w:rPr>
        <w:t xml:space="preserve"> </w:t>
      </w:r>
      <w:r w:rsidRPr="00557C77">
        <w:rPr>
          <w:color w:val="auto"/>
          <w:sz w:val="20"/>
          <w:szCs w:val="20"/>
        </w:rPr>
        <w:t>edebileceği gerekçesiyle, bu hususa dikkat edilmelidir.</w:t>
      </w:r>
    </w:p>
    <w:p w14:paraId="590972BD" w14:textId="77777777" w:rsidR="0012231A" w:rsidRPr="00557C77" w:rsidRDefault="0012231A" w:rsidP="00747742">
      <w:pPr>
        <w:jc w:val="both"/>
        <w:rPr>
          <w:b/>
          <w:color w:val="auto"/>
          <w:sz w:val="20"/>
          <w:szCs w:val="20"/>
        </w:rPr>
      </w:pPr>
      <w:r w:rsidRPr="00557C77">
        <w:rPr>
          <w:b/>
          <w:color w:val="auto"/>
          <w:sz w:val="20"/>
          <w:szCs w:val="20"/>
        </w:rPr>
        <w:t>Kayıt Sonlandırma Şartları:</w:t>
      </w:r>
    </w:p>
    <w:p w14:paraId="5A839440" w14:textId="45807DD8" w:rsidR="0012231A" w:rsidRPr="00557C77" w:rsidRDefault="0012231A" w:rsidP="00747742">
      <w:pPr>
        <w:jc w:val="both"/>
        <w:rPr>
          <w:color w:val="auto"/>
          <w:sz w:val="20"/>
          <w:szCs w:val="20"/>
        </w:rPr>
      </w:pPr>
      <w:r w:rsidRPr="00557C77">
        <w:rPr>
          <w:color w:val="auto"/>
          <w:sz w:val="20"/>
          <w:szCs w:val="20"/>
        </w:rPr>
        <w:t>1. Astroloji Akademisi’ne ait tüm sesli, görsel ve yazılı materyal ticari koruma altındadır ve 3. şahıslarla paylaşılamaz</w:t>
      </w:r>
      <w:r w:rsidR="008B0D42">
        <w:rPr>
          <w:color w:val="auto"/>
          <w:sz w:val="20"/>
          <w:szCs w:val="20"/>
        </w:rPr>
        <w:t xml:space="preserve"> ders kayıtları Zodyak Astroloji Yayıncılık dışında kayıt edilemez ve dağıtılamaz.</w:t>
      </w:r>
      <w:r w:rsidRPr="00557C77">
        <w:rPr>
          <w:color w:val="auto"/>
          <w:sz w:val="20"/>
          <w:szCs w:val="20"/>
        </w:rPr>
        <w:t xml:space="preserve"> Böyle bir durumun yazılı izin olmadan gerçekleşmesi halinde kayıt sonlandırılır ve Astroloji Akademisi’nin dava açma hakkı saklıdır.</w:t>
      </w:r>
    </w:p>
    <w:p w14:paraId="04DB420E" w14:textId="17E0994D" w:rsidR="0012231A" w:rsidRPr="00557C77" w:rsidRDefault="0012231A" w:rsidP="00747742">
      <w:pPr>
        <w:jc w:val="both"/>
        <w:rPr>
          <w:color w:val="auto"/>
          <w:sz w:val="20"/>
          <w:szCs w:val="20"/>
        </w:rPr>
      </w:pPr>
      <w:r w:rsidRPr="00557C77">
        <w:rPr>
          <w:color w:val="auto"/>
          <w:sz w:val="20"/>
          <w:szCs w:val="20"/>
        </w:rPr>
        <w:t>2. Astroloji ve/veya astrolog adı/</w:t>
      </w:r>
      <w:r w:rsidR="008B0D42" w:rsidRPr="00557C77">
        <w:rPr>
          <w:color w:val="auto"/>
          <w:sz w:val="20"/>
          <w:szCs w:val="20"/>
        </w:rPr>
        <w:t>unvanı</w:t>
      </w:r>
      <w:r w:rsidRPr="00557C77">
        <w:rPr>
          <w:color w:val="auto"/>
          <w:sz w:val="20"/>
          <w:szCs w:val="20"/>
        </w:rPr>
        <w:t xml:space="preserve"> altında, astroloji dışında bulunulan her </w:t>
      </w:r>
      <w:r w:rsidR="008B0D42" w:rsidRPr="00557C77">
        <w:rPr>
          <w:color w:val="auto"/>
          <w:sz w:val="20"/>
          <w:szCs w:val="20"/>
        </w:rPr>
        <w:t>faaliyet</w:t>
      </w:r>
      <w:r w:rsidRPr="00557C77">
        <w:rPr>
          <w:color w:val="auto"/>
          <w:sz w:val="20"/>
          <w:szCs w:val="20"/>
        </w:rPr>
        <w:t xml:space="preserve"> kayıt iptalini doğurur </w:t>
      </w:r>
      <w:r w:rsidRPr="00557C77">
        <w:rPr>
          <w:i/>
          <w:color w:val="auto"/>
          <w:sz w:val="20"/>
          <w:szCs w:val="20"/>
        </w:rPr>
        <w:t>(</w:t>
      </w:r>
      <w:r w:rsidRPr="008B0D42">
        <w:rPr>
          <w:b/>
          <w:bCs/>
          <w:i/>
          <w:color w:val="auto"/>
          <w:sz w:val="20"/>
          <w:szCs w:val="20"/>
        </w:rPr>
        <w:t>Rüya yorumu, tarot yorumu, melek çağırmak, şifa dağıtmak vb. gibi Astroloji tanımına uymayan ve astroloji içermeyen konular</w:t>
      </w:r>
      <w:r w:rsidRPr="00557C77">
        <w:rPr>
          <w:i/>
          <w:color w:val="auto"/>
          <w:sz w:val="20"/>
          <w:szCs w:val="20"/>
        </w:rPr>
        <w:t>)</w:t>
      </w:r>
      <w:r w:rsidR="00557C77">
        <w:rPr>
          <w:i/>
          <w:color w:val="auto"/>
          <w:sz w:val="20"/>
          <w:szCs w:val="20"/>
        </w:rPr>
        <w:t>.</w:t>
      </w:r>
      <w:r w:rsidRPr="00557C77">
        <w:rPr>
          <w:color w:val="auto"/>
          <w:sz w:val="20"/>
          <w:szCs w:val="20"/>
        </w:rPr>
        <w:t xml:space="preserve"> Astrolojinin tanımı hem Astroloji Akademisi’nin ana </w:t>
      </w:r>
      <w:r w:rsidR="00C20A99" w:rsidRPr="00557C77">
        <w:rPr>
          <w:color w:val="auto"/>
          <w:sz w:val="20"/>
          <w:szCs w:val="20"/>
        </w:rPr>
        <w:t>sözleşmesinde</w:t>
      </w:r>
      <w:r w:rsidRPr="00557C77">
        <w:rPr>
          <w:color w:val="auto"/>
          <w:sz w:val="20"/>
          <w:szCs w:val="20"/>
        </w:rPr>
        <w:t xml:space="preserve"> hem de Astroloji Derneği’nin web sitesinde mevcuttur.</w:t>
      </w:r>
      <w:r w:rsidR="00616C7C">
        <w:rPr>
          <w:color w:val="auto"/>
          <w:sz w:val="20"/>
          <w:szCs w:val="20"/>
        </w:rPr>
        <w:t xml:space="preserve"> Aynı şekilde mezun olunduysa bile Sertifika iptali yapılır ve mezunlarımız arasında yer alamaz.</w:t>
      </w:r>
    </w:p>
    <w:p w14:paraId="6A81CEA7" w14:textId="2B637F16" w:rsidR="0012231A" w:rsidRPr="00557C77" w:rsidRDefault="0012231A" w:rsidP="0012231A">
      <w:pPr>
        <w:jc w:val="both"/>
        <w:rPr>
          <w:color w:val="auto"/>
          <w:sz w:val="20"/>
          <w:szCs w:val="20"/>
        </w:rPr>
      </w:pPr>
      <w:r w:rsidRPr="00557C77">
        <w:rPr>
          <w:color w:val="auto"/>
          <w:sz w:val="20"/>
          <w:szCs w:val="20"/>
        </w:rPr>
        <w:t>3. Üst üste iki ay, herhangi bir mazerette bulunmadan ödemesini gerçekleştirmeyen öğrencinin kaydı sonlandırılır.</w:t>
      </w:r>
    </w:p>
    <w:p w14:paraId="10E1C605" w14:textId="77777777" w:rsidR="0012231A" w:rsidRPr="00557C77" w:rsidRDefault="0012231A" w:rsidP="00747742">
      <w:pPr>
        <w:jc w:val="both"/>
        <w:rPr>
          <w:color w:val="auto"/>
          <w:sz w:val="20"/>
          <w:szCs w:val="20"/>
        </w:rPr>
      </w:pPr>
      <w:r w:rsidRPr="00557C77">
        <w:rPr>
          <w:color w:val="auto"/>
          <w:sz w:val="20"/>
          <w:szCs w:val="20"/>
        </w:rPr>
        <w:t>4. Astroloji Akademisi’ne bu formla birlikte kayıt olan her kişi, her hangi bir sebeple, istediği zaman eğitimini sonlandırabilir.</w:t>
      </w:r>
    </w:p>
    <w:p w14:paraId="40767021" w14:textId="7073F3F9" w:rsidR="0012231A" w:rsidRDefault="0012231A" w:rsidP="00747742">
      <w:pPr>
        <w:jc w:val="both"/>
        <w:rPr>
          <w:color w:val="auto"/>
          <w:sz w:val="20"/>
          <w:szCs w:val="20"/>
        </w:rPr>
      </w:pPr>
      <w:r w:rsidRPr="00557C77">
        <w:rPr>
          <w:color w:val="auto"/>
          <w:sz w:val="20"/>
          <w:szCs w:val="20"/>
        </w:rPr>
        <w:t>5. Astroloji Akademisi eğitmenlerinden birisi, herhangi bir öğrencinin kaydını herhangi bir sebeple ve istediği zaman sonlandırabilir.</w:t>
      </w:r>
    </w:p>
    <w:p w14:paraId="57345F4B" w14:textId="7D24F753" w:rsidR="008B0D42" w:rsidRDefault="008B0D42" w:rsidP="00747742">
      <w:pPr>
        <w:jc w:val="both"/>
        <w:rPr>
          <w:color w:val="auto"/>
          <w:sz w:val="20"/>
          <w:szCs w:val="20"/>
        </w:rPr>
      </w:pPr>
      <w:r>
        <w:rPr>
          <w:color w:val="auto"/>
          <w:sz w:val="20"/>
          <w:szCs w:val="20"/>
        </w:rPr>
        <w:t xml:space="preserve">6. Eğitimini tamamlamadan yarıda bırakma durumlarına ilişkin, ikinci ay bitmeden eğitimi dondurma ve sonraki eğitimlerden birine devam hakkına sahiptir (kontenjan yeterli olduğu takdirde, değilse sonraki sınıflarla devam edebilir.) </w:t>
      </w:r>
    </w:p>
    <w:p w14:paraId="0E31303A" w14:textId="2FF9647A" w:rsidR="008B0D42" w:rsidRDefault="008B0D42" w:rsidP="00747742">
      <w:pPr>
        <w:jc w:val="both"/>
        <w:rPr>
          <w:color w:val="auto"/>
          <w:sz w:val="20"/>
          <w:szCs w:val="20"/>
        </w:rPr>
      </w:pPr>
      <w:r>
        <w:rPr>
          <w:color w:val="auto"/>
          <w:sz w:val="20"/>
          <w:szCs w:val="20"/>
        </w:rPr>
        <w:t>7. Eğitim</w:t>
      </w:r>
      <w:r w:rsidR="00BB5F9D">
        <w:rPr>
          <w:color w:val="auto"/>
          <w:sz w:val="20"/>
          <w:szCs w:val="20"/>
        </w:rPr>
        <w:t xml:space="preserve"> bırakıldığı takdirde, eğitim kanalı olan perculus+ hesabı o gün kapatılacaktır.</w:t>
      </w:r>
    </w:p>
    <w:p w14:paraId="7564C6C0" w14:textId="3D9DD01C" w:rsidR="00BB5F9D" w:rsidRDefault="00BB5F9D" w:rsidP="00747742">
      <w:pPr>
        <w:jc w:val="both"/>
        <w:rPr>
          <w:color w:val="auto"/>
          <w:sz w:val="20"/>
          <w:szCs w:val="20"/>
        </w:rPr>
      </w:pPr>
      <w:r>
        <w:rPr>
          <w:color w:val="auto"/>
          <w:sz w:val="20"/>
          <w:szCs w:val="20"/>
        </w:rPr>
        <w:t>8. Eğitim bilgilendirme ve eğitime etkileşim için açılmakta olan Whatsapp Sınıf gruplarında işlenmemiş konular hakkında konuşulması, pdf ya</w:t>
      </w:r>
      <w:r w:rsidR="00D92121">
        <w:rPr>
          <w:color w:val="auto"/>
          <w:sz w:val="20"/>
          <w:szCs w:val="20"/>
        </w:rPr>
        <w:t xml:space="preserve"> </w:t>
      </w:r>
      <w:r>
        <w:rPr>
          <w:color w:val="auto"/>
          <w:sz w:val="20"/>
          <w:szCs w:val="20"/>
        </w:rPr>
        <w:t>da e</w:t>
      </w:r>
      <w:r w:rsidR="00616C7C">
        <w:rPr>
          <w:color w:val="auto"/>
          <w:sz w:val="20"/>
          <w:szCs w:val="20"/>
        </w:rPr>
        <w:t>-</w:t>
      </w:r>
      <w:r>
        <w:rPr>
          <w:color w:val="auto"/>
          <w:sz w:val="20"/>
          <w:szCs w:val="20"/>
        </w:rPr>
        <w:t>kitap ya</w:t>
      </w:r>
      <w:r w:rsidR="00D92121">
        <w:rPr>
          <w:color w:val="auto"/>
          <w:sz w:val="20"/>
          <w:szCs w:val="20"/>
        </w:rPr>
        <w:t xml:space="preserve"> </w:t>
      </w:r>
      <w:r>
        <w:rPr>
          <w:color w:val="auto"/>
          <w:sz w:val="20"/>
          <w:szCs w:val="20"/>
        </w:rPr>
        <w:t xml:space="preserve">da korsan </w:t>
      </w:r>
      <w:r w:rsidR="00D92121">
        <w:rPr>
          <w:color w:val="auto"/>
          <w:sz w:val="20"/>
          <w:szCs w:val="20"/>
        </w:rPr>
        <w:t>dokumanlar</w:t>
      </w:r>
      <w:r>
        <w:rPr>
          <w:color w:val="auto"/>
          <w:sz w:val="20"/>
          <w:szCs w:val="20"/>
        </w:rPr>
        <w:t xml:space="preserve"> paylaşılması yasaktır. Bu gruplarda ego tatmini, siyasi ve dini konular, hakaret ve özel mesajlarla hakaret ve tehdit unsurları görül</w:t>
      </w:r>
      <w:r w:rsidR="00D92121">
        <w:rPr>
          <w:color w:val="auto"/>
          <w:sz w:val="20"/>
          <w:szCs w:val="20"/>
        </w:rPr>
        <w:t xml:space="preserve">ürse </w:t>
      </w:r>
      <w:r w:rsidR="0092436D">
        <w:rPr>
          <w:color w:val="auto"/>
          <w:sz w:val="20"/>
          <w:szCs w:val="20"/>
        </w:rPr>
        <w:t>o</w:t>
      </w:r>
      <w:r w:rsidR="00D92121">
        <w:rPr>
          <w:color w:val="auto"/>
          <w:sz w:val="20"/>
          <w:szCs w:val="20"/>
        </w:rPr>
        <w:t xml:space="preserve">kulumuzdan atılır. Tarafımıza yapılacak tüm kanun dışı hareketler </w:t>
      </w:r>
      <w:r w:rsidR="0092436D">
        <w:rPr>
          <w:color w:val="auto"/>
          <w:sz w:val="20"/>
          <w:szCs w:val="20"/>
        </w:rPr>
        <w:t>a</w:t>
      </w:r>
      <w:r w:rsidR="00D92121">
        <w:rPr>
          <w:color w:val="auto"/>
          <w:sz w:val="20"/>
          <w:szCs w:val="20"/>
        </w:rPr>
        <w:t>vukatlarımızca dava edilecektir. Tarafımıza olmayan durumlarda öğrenciler arasında böyle bir durum olursa da haklı olanın yanında objektif olarak taraf olunacaktır.</w:t>
      </w:r>
    </w:p>
    <w:p w14:paraId="784ED665" w14:textId="2451D120" w:rsidR="00D92121" w:rsidRPr="00557C77" w:rsidRDefault="00D92121" w:rsidP="00747742">
      <w:pPr>
        <w:jc w:val="both"/>
        <w:rPr>
          <w:color w:val="auto"/>
          <w:sz w:val="20"/>
          <w:szCs w:val="20"/>
        </w:rPr>
      </w:pPr>
      <w:r>
        <w:rPr>
          <w:color w:val="auto"/>
          <w:sz w:val="20"/>
          <w:szCs w:val="20"/>
        </w:rPr>
        <w:t>9. Okulumuz ders ve gruplarında diğer okul Eğitmenleri ya</w:t>
      </w:r>
      <w:r w:rsidR="00C20A99">
        <w:rPr>
          <w:color w:val="auto"/>
          <w:sz w:val="20"/>
          <w:szCs w:val="20"/>
        </w:rPr>
        <w:t xml:space="preserve"> </w:t>
      </w:r>
      <w:r>
        <w:rPr>
          <w:color w:val="auto"/>
          <w:sz w:val="20"/>
          <w:szCs w:val="20"/>
        </w:rPr>
        <w:t>da okulları hakkında ileri geri konuşmak, dedikodu yasaktır. Aynı şekilde sosyal medyada da öğrencilerimiz Okulumuzu temsil ettiğinden; sosyal medyada diğer ok</w:t>
      </w:r>
      <w:r w:rsidR="0092436D">
        <w:rPr>
          <w:color w:val="auto"/>
          <w:sz w:val="20"/>
          <w:szCs w:val="20"/>
        </w:rPr>
        <w:t>ul</w:t>
      </w:r>
      <w:r>
        <w:rPr>
          <w:color w:val="auto"/>
          <w:sz w:val="20"/>
          <w:szCs w:val="20"/>
        </w:rPr>
        <w:t xml:space="preserve"> ve eğitmenlere haddini aşan sözler ya</w:t>
      </w:r>
      <w:r w:rsidR="00C20A99">
        <w:rPr>
          <w:color w:val="auto"/>
          <w:sz w:val="20"/>
          <w:szCs w:val="20"/>
        </w:rPr>
        <w:t xml:space="preserve"> </w:t>
      </w:r>
      <w:r>
        <w:rPr>
          <w:color w:val="auto"/>
          <w:sz w:val="20"/>
          <w:szCs w:val="20"/>
        </w:rPr>
        <w:t>da hakaretler kabul edilemez, gerek görüldüğünde bu yüzden okuldan ve eğitimden çıkarılır.</w:t>
      </w:r>
    </w:p>
    <w:p w14:paraId="1AB87250" w14:textId="77777777" w:rsidR="0012231A" w:rsidRPr="00557C77" w:rsidRDefault="0012231A" w:rsidP="00747742">
      <w:pPr>
        <w:jc w:val="both"/>
        <w:rPr>
          <w:b/>
          <w:color w:val="auto"/>
          <w:sz w:val="20"/>
          <w:szCs w:val="20"/>
        </w:rPr>
      </w:pPr>
      <w:r w:rsidRPr="00557C77">
        <w:rPr>
          <w:b/>
          <w:color w:val="auto"/>
          <w:sz w:val="20"/>
          <w:szCs w:val="20"/>
        </w:rPr>
        <w:t>Ücret Ödeme ve Şartları:</w:t>
      </w:r>
    </w:p>
    <w:p w14:paraId="3106361D" w14:textId="141F45AA" w:rsidR="0012231A" w:rsidRPr="00557C77" w:rsidRDefault="0012231A" w:rsidP="00747742">
      <w:pPr>
        <w:jc w:val="both"/>
        <w:rPr>
          <w:color w:val="auto"/>
          <w:sz w:val="20"/>
          <w:szCs w:val="20"/>
        </w:rPr>
      </w:pPr>
      <w:r w:rsidRPr="00557C77">
        <w:rPr>
          <w:color w:val="auto"/>
          <w:sz w:val="20"/>
          <w:szCs w:val="20"/>
        </w:rPr>
        <w:t xml:space="preserve">1. Programın aylık ücreti </w:t>
      </w:r>
      <w:r w:rsidR="005B3B1C">
        <w:rPr>
          <w:color w:val="auto"/>
          <w:sz w:val="20"/>
          <w:szCs w:val="20"/>
        </w:rPr>
        <w:t xml:space="preserve"> </w:t>
      </w:r>
      <w:r w:rsidR="00BA50D5">
        <w:rPr>
          <w:color w:val="auto"/>
          <w:sz w:val="20"/>
          <w:szCs w:val="20"/>
        </w:rPr>
        <w:t>……</w:t>
      </w:r>
      <w:r w:rsidR="005B3B1C">
        <w:rPr>
          <w:color w:val="auto"/>
          <w:sz w:val="20"/>
          <w:szCs w:val="20"/>
        </w:rPr>
        <w:t xml:space="preserve">……..  </w:t>
      </w:r>
      <w:r w:rsidRPr="00557C77">
        <w:rPr>
          <w:color w:val="auto"/>
          <w:sz w:val="20"/>
          <w:szCs w:val="20"/>
        </w:rPr>
        <w:t>TL’dir.</w:t>
      </w:r>
    </w:p>
    <w:p w14:paraId="5656C236" w14:textId="6514B64B" w:rsidR="0012231A" w:rsidRDefault="0012231A" w:rsidP="00747742">
      <w:pPr>
        <w:jc w:val="both"/>
        <w:rPr>
          <w:color w:val="auto"/>
          <w:sz w:val="20"/>
          <w:szCs w:val="20"/>
        </w:rPr>
      </w:pPr>
      <w:r w:rsidRPr="00557C77">
        <w:rPr>
          <w:color w:val="auto"/>
          <w:sz w:val="20"/>
          <w:szCs w:val="20"/>
        </w:rPr>
        <w:t>2. Ödemeler şirket merkezinde</w:t>
      </w:r>
      <w:r w:rsidR="00557C77" w:rsidRPr="00557C77">
        <w:rPr>
          <w:color w:val="auto"/>
          <w:sz w:val="20"/>
          <w:szCs w:val="20"/>
        </w:rPr>
        <w:t xml:space="preserve">, eğitim koordinatörlerinden </w:t>
      </w:r>
      <w:r w:rsidR="002C5C47">
        <w:rPr>
          <w:color w:val="auto"/>
          <w:sz w:val="20"/>
          <w:szCs w:val="20"/>
        </w:rPr>
        <w:t>birisine</w:t>
      </w:r>
      <w:r w:rsidR="002D753B">
        <w:rPr>
          <w:color w:val="auto"/>
          <w:sz w:val="20"/>
          <w:szCs w:val="20"/>
        </w:rPr>
        <w:t xml:space="preserve"> elden veya Kredi Kartı, </w:t>
      </w:r>
      <w:r w:rsidR="00557C77" w:rsidRPr="00557C77">
        <w:rPr>
          <w:color w:val="auto"/>
          <w:sz w:val="20"/>
          <w:szCs w:val="20"/>
        </w:rPr>
        <w:t xml:space="preserve">Banka havale/EFT seçenekleri için ise </w:t>
      </w:r>
      <w:r w:rsidR="002D753B">
        <w:rPr>
          <w:color w:val="auto"/>
          <w:sz w:val="20"/>
          <w:szCs w:val="20"/>
        </w:rPr>
        <w:t xml:space="preserve">astrolojimarket.com üzerinden yapılabilir. </w:t>
      </w:r>
      <w:r w:rsidR="005B3B1C">
        <w:rPr>
          <w:color w:val="auto"/>
          <w:sz w:val="20"/>
          <w:szCs w:val="20"/>
        </w:rPr>
        <w:t>Faturalar</w:t>
      </w:r>
      <w:r w:rsidR="0092436D">
        <w:rPr>
          <w:color w:val="auto"/>
          <w:sz w:val="20"/>
          <w:szCs w:val="20"/>
        </w:rPr>
        <w:t>,</w:t>
      </w:r>
      <w:r w:rsidR="005B3B1C">
        <w:rPr>
          <w:color w:val="auto"/>
          <w:sz w:val="20"/>
          <w:szCs w:val="20"/>
        </w:rPr>
        <w:t xml:space="preserve"> e-</w:t>
      </w:r>
      <w:r w:rsidR="0092436D">
        <w:rPr>
          <w:color w:val="auto"/>
          <w:sz w:val="20"/>
          <w:szCs w:val="20"/>
        </w:rPr>
        <w:t>f</w:t>
      </w:r>
      <w:r w:rsidR="005B3B1C">
        <w:rPr>
          <w:color w:val="auto"/>
          <w:sz w:val="20"/>
          <w:szCs w:val="20"/>
        </w:rPr>
        <w:t>atura kesilir.</w:t>
      </w:r>
    </w:p>
    <w:p w14:paraId="6124FC35" w14:textId="77777777" w:rsidR="005B3B1C" w:rsidRDefault="005B3B1C" w:rsidP="00557C77">
      <w:pPr>
        <w:jc w:val="both"/>
        <w:rPr>
          <w:b/>
          <w:color w:val="auto"/>
          <w:sz w:val="20"/>
          <w:szCs w:val="20"/>
        </w:rPr>
      </w:pPr>
    </w:p>
    <w:p w14:paraId="59657CFD" w14:textId="06936F64" w:rsidR="00557C77" w:rsidRPr="00557C77" w:rsidRDefault="00557C77" w:rsidP="00557C77">
      <w:pPr>
        <w:jc w:val="both"/>
        <w:rPr>
          <w:b/>
          <w:color w:val="auto"/>
          <w:sz w:val="20"/>
          <w:szCs w:val="20"/>
        </w:rPr>
      </w:pPr>
      <w:r w:rsidRPr="00557C77">
        <w:rPr>
          <w:b/>
          <w:color w:val="auto"/>
          <w:sz w:val="20"/>
          <w:szCs w:val="20"/>
        </w:rPr>
        <w:t>Diğer Şartlar:</w:t>
      </w:r>
    </w:p>
    <w:p w14:paraId="2473703D" w14:textId="77777777" w:rsidR="005B3B1C" w:rsidRDefault="005B3B1C" w:rsidP="00557C77">
      <w:pPr>
        <w:jc w:val="both"/>
        <w:rPr>
          <w:color w:val="auto"/>
          <w:sz w:val="20"/>
          <w:szCs w:val="20"/>
        </w:rPr>
      </w:pPr>
    </w:p>
    <w:p w14:paraId="2578DAEA" w14:textId="62EC75E3" w:rsidR="00557C77" w:rsidRPr="00557C77" w:rsidRDefault="00557C77" w:rsidP="00557C77">
      <w:pPr>
        <w:jc w:val="both"/>
        <w:rPr>
          <w:color w:val="auto"/>
          <w:sz w:val="20"/>
          <w:szCs w:val="20"/>
        </w:rPr>
      </w:pPr>
      <w:r w:rsidRPr="00557C77">
        <w:rPr>
          <w:color w:val="auto"/>
          <w:sz w:val="20"/>
          <w:szCs w:val="20"/>
        </w:rPr>
        <w:t>1. Astroloji Akademisi, özel eğitim yerlerini, saatlerini ve eğitmenlerini değiştirebilir.</w:t>
      </w:r>
    </w:p>
    <w:p w14:paraId="1D227269" w14:textId="77777777" w:rsidR="005B3B1C" w:rsidRDefault="005B3B1C" w:rsidP="00557C77">
      <w:pPr>
        <w:jc w:val="both"/>
        <w:rPr>
          <w:color w:val="auto"/>
          <w:sz w:val="20"/>
          <w:szCs w:val="20"/>
        </w:rPr>
      </w:pPr>
    </w:p>
    <w:p w14:paraId="28731727" w14:textId="7BA5A7C7" w:rsidR="00557C77" w:rsidRPr="00557C77" w:rsidRDefault="00557C77" w:rsidP="00557C77">
      <w:pPr>
        <w:jc w:val="both"/>
        <w:rPr>
          <w:color w:val="auto"/>
          <w:sz w:val="20"/>
          <w:szCs w:val="20"/>
        </w:rPr>
      </w:pPr>
      <w:r w:rsidRPr="00557C77">
        <w:rPr>
          <w:color w:val="auto"/>
          <w:sz w:val="20"/>
          <w:szCs w:val="20"/>
        </w:rPr>
        <w:t>2. Resmi tatil ve olağanüstü durumlarda dersler iptal edilerek bir sonraki haftaya/haftalara sarkabilir.</w:t>
      </w:r>
    </w:p>
    <w:p w14:paraId="089E80A5" w14:textId="77777777" w:rsidR="005B3B1C" w:rsidRDefault="005B3B1C" w:rsidP="00747742">
      <w:pPr>
        <w:jc w:val="both"/>
        <w:rPr>
          <w:color w:val="auto"/>
          <w:sz w:val="20"/>
          <w:szCs w:val="20"/>
        </w:rPr>
      </w:pPr>
    </w:p>
    <w:p w14:paraId="624C0C55" w14:textId="4D8BD606" w:rsidR="00557C77" w:rsidRDefault="00557C77" w:rsidP="00747742">
      <w:pPr>
        <w:jc w:val="both"/>
        <w:rPr>
          <w:color w:val="auto"/>
          <w:sz w:val="20"/>
          <w:szCs w:val="20"/>
        </w:rPr>
      </w:pPr>
      <w:r>
        <w:rPr>
          <w:color w:val="auto"/>
          <w:sz w:val="20"/>
          <w:szCs w:val="20"/>
        </w:rPr>
        <w:t>3. Kayıt olan öğrenci iş bu sözleşmeyi okuduğunu, anladığını, gerekli gördüğü detayları not aldığını, anlamadığı maddeler hakkında Astroloji Akademisi yetkililerine sorular sorduğunu, özel eğitimle ilgili tüm açıklayıcı bilgileri edindiğini ve Astroloji Akademisi yetkilisinin yaptığı tüm açıklamaların kendisini tatmin ettiğini ve tüm şartları kabul ederek kayıt yaptırdığını kabul ve beyan etmiştir.</w:t>
      </w:r>
    </w:p>
    <w:p w14:paraId="4FAAA9F9" w14:textId="77777777" w:rsidR="005B3B1C" w:rsidRDefault="005B3B1C" w:rsidP="00747742">
      <w:pPr>
        <w:jc w:val="both"/>
        <w:rPr>
          <w:color w:val="auto"/>
          <w:sz w:val="20"/>
          <w:szCs w:val="20"/>
        </w:rPr>
      </w:pPr>
    </w:p>
    <w:p w14:paraId="606337FE" w14:textId="38CD1A6A" w:rsidR="00C20A99" w:rsidRDefault="00C20A99" w:rsidP="00747742">
      <w:pPr>
        <w:jc w:val="both"/>
        <w:rPr>
          <w:color w:val="auto"/>
          <w:sz w:val="20"/>
          <w:szCs w:val="20"/>
        </w:rPr>
      </w:pPr>
      <w:r>
        <w:rPr>
          <w:color w:val="auto"/>
          <w:sz w:val="20"/>
          <w:szCs w:val="20"/>
        </w:rPr>
        <w:t>4. Eğitimi terk etmek istediğinizi belirttiğiniz gün</w:t>
      </w:r>
      <w:r w:rsidR="0092436D">
        <w:rPr>
          <w:color w:val="auto"/>
          <w:sz w:val="20"/>
          <w:szCs w:val="20"/>
        </w:rPr>
        <w:t>de</w:t>
      </w:r>
      <w:r>
        <w:rPr>
          <w:color w:val="auto"/>
          <w:sz w:val="20"/>
          <w:szCs w:val="20"/>
        </w:rPr>
        <w:t xml:space="preserve"> okul ile irtibatınız kesilir ve o güne kadar yapılmış tüm ders ücretleri tahsil edilir </w:t>
      </w:r>
      <w:r w:rsidRPr="0092436D">
        <w:rPr>
          <w:i/>
          <w:iCs/>
          <w:color w:val="auto"/>
          <w:sz w:val="20"/>
          <w:szCs w:val="20"/>
        </w:rPr>
        <w:t>(izlenip izlenmediğine bakılmaksızın)</w:t>
      </w:r>
      <w:r w:rsidR="0092436D">
        <w:rPr>
          <w:color w:val="auto"/>
          <w:sz w:val="20"/>
          <w:szCs w:val="20"/>
        </w:rPr>
        <w:t>.</w:t>
      </w:r>
    </w:p>
    <w:p w14:paraId="118AA5B3" w14:textId="77777777" w:rsidR="005B3B1C" w:rsidRDefault="005B3B1C" w:rsidP="00747742">
      <w:pPr>
        <w:jc w:val="both"/>
        <w:rPr>
          <w:b/>
          <w:color w:val="auto"/>
          <w:sz w:val="20"/>
          <w:szCs w:val="20"/>
        </w:rPr>
      </w:pPr>
    </w:p>
    <w:p w14:paraId="1A81F891" w14:textId="614790CB" w:rsidR="00557C77" w:rsidRPr="00557C77" w:rsidRDefault="00557C77" w:rsidP="00747742">
      <w:pPr>
        <w:jc w:val="both"/>
        <w:rPr>
          <w:b/>
          <w:color w:val="auto"/>
          <w:sz w:val="20"/>
          <w:szCs w:val="20"/>
        </w:rPr>
      </w:pPr>
      <w:r w:rsidRPr="00557C77">
        <w:rPr>
          <w:b/>
          <w:color w:val="auto"/>
          <w:sz w:val="20"/>
          <w:szCs w:val="20"/>
        </w:rPr>
        <w:t>İmzalar:</w:t>
      </w:r>
    </w:p>
    <w:p w14:paraId="0729846F" w14:textId="58B58E3E" w:rsidR="00557C77" w:rsidRDefault="00557C77" w:rsidP="00747742">
      <w:pPr>
        <w:jc w:val="both"/>
        <w:rPr>
          <w:color w:val="auto"/>
          <w:sz w:val="20"/>
          <w:szCs w:val="20"/>
        </w:rPr>
      </w:pPr>
      <w:r>
        <w:rPr>
          <w:color w:val="auto"/>
          <w:sz w:val="20"/>
          <w:szCs w:val="20"/>
        </w:rPr>
        <w:t>İş bu sözleşme .....................</w:t>
      </w:r>
      <w:r w:rsidR="005B3B1C">
        <w:rPr>
          <w:color w:val="auto"/>
          <w:sz w:val="20"/>
          <w:szCs w:val="20"/>
        </w:rPr>
        <w:t xml:space="preserve"> </w:t>
      </w:r>
      <w:r>
        <w:rPr>
          <w:color w:val="auto"/>
          <w:sz w:val="20"/>
          <w:szCs w:val="20"/>
        </w:rPr>
        <w:t xml:space="preserve">tarihinde tüm maddeleri ayrı ayrı taraflarca müzakere edilerek karşılıklı mutabakata varıldıktan sonra tanzim ve imza edilmiş olup </w:t>
      </w:r>
      <w:r w:rsidR="005B3B1C">
        <w:rPr>
          <w:color w:val="auto"/>
          <w:sz w:val="20"/>
          <w:szCs w:val="20"/>
        </w:rPr>
        <w:t xml:space="preserve">Zodyak Astroloji Yayıncılık ve Özel Eğitim </w:t>
      </w:r>
      <w:r w:rsidR="005B3B1C" w:rsidRPr="0092436D">
        <w:rPr>
          <w:i/>
          <w:iCs/>
          <w:color w:val="auto"/>
          <w:sz w:val="20"/>
          <w:szCs w:val="20"/>
        </w:rPr>
        <w:t>(</w:t>
      </w:r>
      <w:r w:rsidRPr="0092436D">
        <w:rPr>
          <w:i/>
          <w:iCs/>
          <w:color w:val="auto"/>
          <w:sz w:val="20"/>
          <w:szCs w:val="20"/>
        </w:rPr>
        <w:t>Astroloji Akademisi</w:t>
      </w:r>
      <w:r w:rsidR="005B3B1C" w:rsidRPr="0092436D">
        <w:rPr>
          <w:i/>
          <w:iCs/>
          <w:color w:val="auto"/>
          <w:sz w:val="20"/>
          <w:szCs w:val="20"/>
        </w:rPr>
        <w:t>)</w:t>
      </w:r>
      <w:r w:rsidRPr="0092436D">
        <w:rPr>
          <w:i/>
          <w:iCs/>
          <w:color w:val="auto"/>
          <w:sz w:val="20"/>
          <w:szCs w:val="20"/>
        </w:rPr>
        <w:t xml:space="preserve"> </w:t>
      </w:r>
      <w:r>
        <w:rPr>
          <w:color w:val="auto"/>
          <w:sz w:val="20"/>
          <w:szCs w:val="20"/>
        </w:rPr>
        <w:t>merkezinde dosya olarak korunmaktadır.</w:t>
      </w:r>
    </w:p>
    <w:p w14:paraId="69A0051A" w14:textId="77777777" w:rsidR="005B3B1C" w:rsidRDefault="00557C77" w:rsidP="00747742">
      <w:pPr>
        <w:jc w:val="both"/>
        <w:rPr>
          <w:b/>
          <w:color w:val="auto"/>
          <w:sz w:val="20"/>
          <w:szCs w:val="20"/>
        </w:rPr>
      </w:pPr>
      <w:r w:rsidRPr="00557C77">
        <w:rPr>
          <w:b/>
          <w:color w:val="auto"/>
          <w:sz w:val="20"/>
          <w:szCs w:val="20"/>
        </w:rPr>
        <w:tab/>
      </w:r>
      <w:r w:rsidRPr="00557C77">
        <w:rPr>
          <w:b/>
          <w:color w:val="auto"/>
          <w:sz w:val="20"/>
          <w:szCs w:val="20"/>
        </w:rPr>
        <w:tab/>
      </w:r>
    </w:p>
    <w:p w14:paraId="3D264C4D" w14:textId="77777777" w:rsidR="005B3B1C" w:rsidRDefault="005B3B1C" w:rsidP="00747742">
      <w:pPr>
        <w:jc w:val="both"/>
        <w:rPr>
          <w:b/>
          <w:color w:val="auto"/>
          <w:sz w:val="20"/>
          <w:szCs w:val="20"/>
        </w:rPr>
      </w:pPr>
    </w:p>
    <w:p w14:paraId="5ECA3AD0" w14:textId="4D63BE96" w:rsidR="00557C77" w:rsidRPr="00557C77" w:rsidRDefault="00557C77" w:rsidP="00747742">
      <w:pPr>
        <w:jc w:val="both"/>
        <w:rPr>
          <w:b/>
          <w:color w:val="auto"/>
          <w:sz w:val="20"/>
          <w:szCs w:val="20"/>
        </w:rPr>
      </w:pPr>
      <w:r w:rsidRPr="00557C77">
        <w:rPr>
          <w:b/>
          <w:color w:val="auto"/>
          <w:sz w:val="20"/>
          <w:szCs w:val="20"/>
        </w:rPr>
        <w:t>Astroloji Akademisi</w:t>
      </w:r>
      <w:r w:rsidRPr="00557C77">
        <w:rPr>
          <w:b/>
          <w:color w:val="auto"/>
          <w:sz w:val="20"/>
          <w:szCs w:val="20"/>
        </w:rPr>
        <w:tab/>
      </w:r>
      <w:r w:rsidRPr="00557C77">
        <w:rPr>
          <w:b/>
          <w:color w:val="auto"/>
          <w:sz w:val="20"/>
          <w:szCs w:val="20"/>
        </w:rPr>
        <w:tab/>
      </w:r>
      <w:r w:rsidRPr="00557C77">
        <w:rPr>
          <w:b/>
          <w:color w:val="auto"/>
          <w:sz w:val="20"/>
          <w:szCs w:val="20"/>
        </w:rPr>
        <w:tab/>
      </w:r>
      <w:r w:rsidRPr="00557C77">
        <w:rPr>
          <w:b/>
          <w:color w:val="auto"/>
          <w:sz w:val="20"/>
          <w:szCs w:val="20"/>
        </w:rPr>
        <w:tab/>
      </w:r>
      <w:r w:rsidR="005B3B1C">
        <w:rPr>
          <w:b/>
          <w:color w:val="auto"/>
          <w:sz w:val="20"/>
          <w:szCs w:val="20"/>
        </w:rPr>
        <w:t xml:space="preserve">                                  </w:t>
      </w:r>
      <w:r w:rsidRPr="00557C77">
        <w:rPr>
          <w:b/>
          <w:color w:val="auto"/>
          <w:sz w:val="20"/>
          <w:szCs w:val="20"/>
        </w:rPr>
        <w:t xml:space="preserve">Kursiyer </w:t>
      </w:r>
      <w:r w:rsidRPr="00557C77">
        <w:rPr>
          <w:b/>
          <w:i/>
          <w:color w:val="auto"/>
          <w:sz w:val="20"/>
          <w:szCs w:val="20"/>
        </w:rPr>
        <w:t>(İsim/Soyisim ve İmza)</w:t>
      </w:r>
    </w:p>
    <w:p w14:paraId="0F3F2903" w14:textId="77777777" w:rsidR="00557C77" w:rsidRDefault="00557C77" w:rsidP="00747742">
      <w:pPr>
        <w:jc w:val="both"/>
        <w:rPr>
          <w:color w:val="auto"/>
        </w:rPr>
      </w:pPr>
    </w:p>
    <w:sectPr w:rsidR="00557C77" w:rsidSect="009B562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F336" w14:textId="77777777" w:rsidR="00B40B10" w:rsidRDefault="00B40B10" w:rsidP="00732ABB">
      <w:pPr>
        <w:spacing w:after="0"/>
      </w:pPr>
      <w:r>
        <w:separator/>
      </w:r>
    </w:p>
  </w:endnote>
  <w:endnote w:type="continuationSeparator" w:id="0">
    <w:p w14:paraId="4481AA24" w14:textId="77777777" w:rsidR="00B40B10" w:rsidRDefault="00B40B10" w:rsidP="00732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F0F3" w14:textId="77777777" w:rsidR="00732ABB" w:rsidRPr="00732ABB" w:rsidRDefault="00732ABB">
    <w:pPr>
      <w:pStyle w:val="AltBilgi"/>
      <w:rPr>
        <w:color w:val="auto"/>
        <w:sz w:val="16"/>
        <w:szCs w:val="16"/>
      </w:rPr>
    </w:pPr>
    <w:r>
      <w:rPr>
        <w:color w:val="auto"/>
        <w:sz w:val="16"/>
        <w:szCs w:val="16"/>
      </w:rPr>
      <w:tab/>
    </w:r>
    <w:r w:rsidRPr="00732ABB">
      <w:rPr>
        <w:color w:val="auto"/>
        <w:sz w:val="16"/>
        <w:szCs w:val="16"/>
      </w:rPr>
      <w:t>Astroloji Akademisi</w:t>
    </w:r>
  </w:p>
  <w:p w14:paraId="5B9F930F" w14:textId="77777777" w:rsidR="00732ABB" w:rsidRPr="00732ABB" w:rsidRDefault="00747742">
    <w:pPr>
      <w:pStyle w:val="AltBilgi"/>
      <w:rPr>
        <w:color w:val="auto"/>
        <w:sz w:val="16"/>
        <w:szCs w:val="16"/>
      </w:rPr>
    </w:pPr>
    <w:r w:rsidRPr="00747742">
      <w:rPr>
        <w:noProof/>
        <w:color w:val="auto"/>
        <w:sz w:val="16"/>
        <w:szCs w:val="16"/>
        <w:lang w:eastAsia="tr-TR"/>
      </w:rPr>
      <w:drawing>
        <wp:anchor distT="0" distB="0" distL="114300" distR="114300" simplePos="0" relativeHeight="251659264" behindDoc="0" locked="0" layoutInCell="1" allowOverlap="1" wp14:anchorId="78CDBEF6" wp14:editId="0823EF1D">
          <wp:simplePos x="0" y="0"/>
          <wp:positionH relativeFrom="column">
            <wp:posOffset>1071880</wp:posOffset>
          </wp:positionH>
          <wp:positionV relativeFrom="paragraph">
            <wp:posOffset>-97790</wp:posOffset>
          </wp:positionV>
          <wp:extent cx="285750" cy="438150"/>
          <wp:effectExtent l="19050" t="0" r="0" b="0"/>
          <wp:wrapSquare wrapText="bothSides"/>
          <wp:docPr id="3" name="0 Resim" descr="logo kanatli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natli copy.png"/>
                  <pic:cNvPicPr/>
                </pic:nvPicPr>
                <pic:blipFill>
                  <a:blip r:embed="rId1" cstate="print"/>
                  <a:stretch>
                    <a:fillRect/>
                  </a:stretch>
                </pic:blipFill>
                <pic:spPr>
                  <a:xfrm>
                    <a:off x="0" y="0"/>
                    <a:ext cx="289560" cy="440690"/>
                  </a:xfrm>
                  <a:prstGeom prst="rect">
                    <a:avLst/>
                  </a:prstGeom>
                </pic:spPr>
              </pic:pic>
            </a:graphicData>
          </a:graphic>
        </wp:anchor>
      </w:drawing>
    </w:r>
    <w:r w:rsidR="00732ABB">
      <w:rPr>
        <w:color w:val="auto"/>
        <w:sz w:val="16"/>
        <w:szCs w:val="16"/>
      </w:rPr>
      <w:tab/>
    </w:r>
    <w:r w:rsidR="00732ABB" w:rsidRPr="00732ABB">
      <w:rPr>
        <w:color w:val="auto"/>
        <w:sz w:val="16"/>
        <w:szCs w:val="16"/>
      </w:rPr>
      <w:t>Zodyak Astroloji Yayıncılık ve Özel Eğitim San.Tic.LTD.Şti.</w:t>
    </w:r>
  </w:p>
  <w:p w14:paraId="13D99F29" w14:textId="5F281E06" w:rsidR="00732ABB" w:rsidRPr="00732ABB" w:rsidRDefault="00732ABB">
    <w:pPr>
      <w:pStyle w:val="AltBilgi"/>
      <w:rPr>
        <w:color w:val="auto"/>
        <w:sz w:val="16"/>
        <w:szCs w:val="16"/>
      </w:rPr>
    </w:pPr>
    <w:r>
      <w:rPr>
        <w:color w:val="auto"/>
        <w:sz w:val="16"/>
        <w:szCs w:val="16"/>
      </w:rPr>
      <w:tab/>
    </w:r>
    <w:r w:rsidR="0092436D">
      <w:rPr>
        <w:color w:val="auto"/>
        <w:sz w:val="16"/>
        <w:szCs w:val="16"/>
      </w:rPr>
      <w:t>İnciraltı Cad. No: 14</w:t>
    </w:r>
    <w:r w:rsidRPr="00732ABB">
      <w:rPr>
        <w:color w:val="auto"/>
        <w:sz w:val="16"/>
        <w:szCs w:val="16"/>
      </w:rPr>
      <w:t xml:space="preserve"> </w:t>
    </w:r>
    <w:r w:rsidR="0092436D">
      <w:rPr>
        <w:color w:val="auto"/>
        <w:sz w:val="16"/>
        <w:szCs w:val="16"/>
      </w:rPr>
      <w:t>Balçova</w:t>
    </w:r>
    <w:r w:rsidRPr="00732ABB">
      <w:rPr>
        <w:color w:val="auto"/>
        <w:sz w:val="16"/>
        <w:szCs w:val="16"/>
      </w:rPr>
      <w:t>/İzmir</w:t>
    </w:r>
  </w:p>
  <w:p w14:paraId="1EBBB346" w14:textId="7194B7C5" w:rsidR="00732ABB" w:rsidRPr="00732ABB" w:rsidRDefault="00732ABB">
    <w:pPr>
      <w:pStyle w:val="AltBilgi"/>
      <w:rPr>
        <w:color w:val="auto"/>
        <w:sz w:val="16"/>
        <w:szCs w:val="16"/>
      </w:rPr>
    </w:pPr>
    <w:r>
      <w:rPr>
        <w:color w:val="auto"/>
        <w:sz w:val="16"/>
        <w:szCs w:val="16"/>
      </w:rPr>
      <w:tab/>
    </w:r>
    <w:r w:rsidRPr="00732ABB">
      <w:rPr>
        <w:color w:val="auto"/>
        <w:sz w:val="16"/>
        <w:szCs w:val="16"/>
      </w:rPr>
      <w:t>Tel: 0232 3810492</w:t>
    </w:r>
    <w:r w:rsidR="00042B77">
      <w:rPr>
        <w:color w:val="auto"/>
        <w:sz w:val="16"/>
        <w:szCs w:val="16"/>
      </w:rPr>
      <w:t xml:space="preserve"> – 053</w:t>
    </w:r>
    <w:r w:rsidR="0092436D">
      <w:rPr>
        <w:color w:val="auto"/>
        <w:sz w:val="16"/>
        <w:szCs w:val="16"/>
      </w:rPr>
      <w:t>2 5115051</w:t>
    </w:r>
  </w:p>
  <w:p w14:paraId="21D953EE" w14:textId="77777777" w:rsidR="00732ABB" w:rsidRPr="00732ABB" w:rsidRDefault="00732ABB">
    <w:pPr>
      <w:pStyle w:val="AltBilgi"/>
      <w:rPr>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A383" w14:textId="77777777" w:rsidR="00B40B10" w:rsidRDefault="00B40B10" w:rsidP="00732ABB">
      <w:pPr>
        <w:spacing w:after="0"/>
      </w:pPr>
      <w:r>
        <w:separator/>
      </w:r>
    </w:p>
  </w:footnote>
  <w:footnote w:type="continuationSeparator" w:id="0">
    <w:p w14:paraId="52B4EC15" w14:textId="77777777" w:rsidR="00B40B10" w:rsidRDefault="00B40B10" w:rsidP="00732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861462569"/>
      <w:docPartObj>
        <w:docPartGallery w:val="Page Numbers (Top of Page)"/>
        <w:docPartUnique/>
      </w:docPartObj>
    </w:sdtPr>
    <w:sdtContent>
      <w:p w14:paraId="7E439DB0" w14:textId="77777777" w:rsidR="005C214A" w:rsidRDefault="005C214A">
        <w:pPr>
          <w:pStyle w:val="stBilgi"/>
          <w:jc w:val="right"/>
          <w:rPr>
            <w:color w:val="auto"/>
          </w:rPr>
        </w:pPr>
      </w:p>
      <w:p w14:paraId="03055D88" w14:textId="77777777" w:rsidR="00732ABB" w:rsidRPr="005C214A" w:rsidRDefault="00732ABB">
        <w:pPr>
          <w:pStyle w:val="stBilgi"/>
          <w:jc w:val="right"/>
          <w:rPr>
            <w:color w:val="auto"/>
          </w:rPr>
        </w:pPr>
        <w:r w:rsidRPr="005C214A">
          <w:rPr>
            <w:color w:val="auto"/>
          </w:rPr>
          <w:t xml:space="preserve">Sayfa </w:t>
        </w:r>
        <w:r w:rsidR="00891C6B" w:rsidRPr="005C214A">
          <w:rPr>
            <w:b/>
            <w:color w:val="auto"/>
            <w:sz w:val="24"/>
            <w:szCs w:val="24"/>
          </w:rPr>
          <w:fldChar w:fldCharType="begin"/>
        </w:r>
        <w:r w:rsidRPr="005C214A">
          <w:rPr>
            <w:b/>
            <w:color w:val="auto"/>
          </w:rPr>
          <w:instrText>PAGE</w:instrText>
        </w:r>
        <w:r w:rsidR="00891C6B" w:rsidRPr="005C214A">
          <w:rPr>
            <w:b/>
            <w:color w:val="auto"/>
            <w:sz w:val="24"/>
            <w:szCs w:val="24"/>
          </w:rPr>
          <w:fldChar w:fldCharType="separate"/>
        </w:r>
        <w:r w:rsidR="00885890">
          <w:rPr>
            <w:b/>
            <w:noProof/>
            <w:color w:val="auto"/>
          </w:rPr>
          <w:t>2</w:t>
        </w:r>
        <w:r w:rsidR="00891C6B" w:rsidRPr="005C214A">
          <w:rPr>
            <w:b/>
            <w:color w:val="auto"/>
            <w:sz w:val="24"/>
            <w:szCs w:val="24"/>
          </w:rPr>
          <w:fldChar w:fldCharType="end"/>
        </w:r>
        <w:r w:rsidRPr="005C214A">
          <w:rPr>
            <w:color w:val="auto"/>
          </w:rPr>
          <w:t xml:space="preserve"> / </w:t>
        </w:r>
        <w:r w:rsidR="00891C6B" w:rsidRPr="005C214A">
          <w:rPr>
            <w:b/>
            <w:color w:val="auto"/>
            <w:sz w:val="24"/>
            <w:szCs w:val="24"/>
          </w:rPr>
          <w:fldChar w:fldCharType="begin"/>
        </w:r>
        <w:r w:rsidRPr="005C214A">
          <w:rPr>
            <w:b/>
            <w:color w:val="auto"/>
          </w:rPr>
          <w:instrText>NUMPAGES</w:instrText>
        </w:r>
        <w:r w:rsidR="00891C6B" w:rsidRPr="005C214A">
          <w:rPr>
            <w:b/>
            <w:color w:val="auto"/>
            <w:sz w:val="24"/>
            <w:szCs w:val="24"/>
          </w:rPr>
          <w:fldChar w:fldCharType="separate"/>
        </w:r>
        <w:r w:rsidR="00885890">
          <w:rPr>
            <w:b/>
            <w:noProof/>
            <w:color w:val="auto"/>
          </w:rPr>
          <w:t>2</w:t>
        </w:r>
        <w:r w:rsidR="00891C6B" w:rsidRPr="005C214A">
          <w:rPr>
            <w:b/>
            <w:color w:val="auto"/>
            <w:sz w:val="24"/>
            <w:szCs w:val="24"/>
          </w:rPr>
          <w:fldChar w:fldCharType="end"/>
        </w:r>
      </w:p>
    </w:sdtContent>
  </w:sdt>
  <w:p w14:paraId="7FE1CFCB" w14:textId="77777777" w:rsidR="00732ABB" w:rsidRPr="005C214A" w:rsidRDefault="00732ABB">
    <w:pPr>
      <w:pStyle w:val="stBilgi"/>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ABB"/>
    <w:rsid w:val="00042B77"/>
    <w:rsid w:val="00067510"/>
    <w:rsid w:val="000765ED"/>
    <w:rsid w:val="0012231A"/>
    <w:rsid w:val="001A6271"/>
    <w:rsid w:val="001B1C1A"/>
    <w:rsid w:val="00206931"/>
    <w:rsid w:val="002C1399"/>
    <w:rsid w:val="002C5C47"/>
    <w:rsid w:val="002D753B"/>
    <w:rsid w:val="003038F4"/>
    <w:rsid w:val="00393B69"/>
    <w:rsid w:val="003B600A"/>
    <w:rsid w:val="00446F18"/>
    <w:rsid w:val="004C4498"/>
    <w:rsid w:val="004D0635"/>
    <w:rsid w:val="004E0250"/>
    <w:rsid w:val="00504F4F"/>
    <w:rsid w:val="00537317"/>
    <w:rsid w:val="00557C77"/>
    <w:rsid w:val="005B3B1C"/>
    <w:rsid w:val="005C214A"/>
    <w:rsid w:val="00603C8A"/>
    <w:rsid w:val="00616C7C"/>
    <w:rsid w:val="00732ABB"/>
    <w:rsid w:val="00747742"/>
    <w:rsid w:val="00874763"/>
    <w:rsid w:val="00885890"/>
    <w:rsid w:val="00891C6B"/>
    <w:rsid w:val="008B0D42"/>
    <w:rsid w:val="008B75EC"/>
    <w:rsid w:val="008C711A"/>
    <w:rsid w:val="0092436D"/>
    <w:rsid w:val="009313BA"/>
    <w:rsid w:val="00983F5C"/>
    <w:rsid w:val="009B5629"/>
    <w:rsid w:val="009E2837"/>
    <w:rsid w:val="00A1471D"/>
    <w:rsid w:val="00B072BB"/>
    <w:rsid w:val="00B21CF0"/>
    <w:rsid w:val="00B40B10"/>
    <w:rsid w:val="00B52497"/>
    <w:rsid w:val="00B53D60"/>
    <w:rsid w:val="00BA50D5"/>
    <w:rsid w:val="00BB5F9D"/>
    <w:rsid w:val="00BB7819"/>
    <w:rsid w:val="00BE23AC"/>
    <w:rsid w:val="00C07368"/>
    <w:rsid w:val="00C20A99"/>
    <w:rsid w:val="00C759AF"/>
    <w:rsid w:val="00CB6F01"/>
    <w:rsid w:val="00CE4240"/>
    <w:rsid w:val="00D25E38"/>
    <w:rsid w:val="00D4025E"/>
    <w:rsid w:val="00D92121"/>
    <w:rsid w:val="00DA35EC"/>
    <w:rsid w:val="00E309EF"/>
    <w:rsid w:val="00EC189B"/>
    <w:rsid w:val="00FD1F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78A"/>
  <w15:docId w15:val="{1E10D977-D70D-4301-9BF8-29472E3B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365F91" w:themeColor="accent1" w:themeShade="BF"/>
        <w:sz w:val="22"/>
        <w:szCs w:val="22"/>
        <w:lang w:val="tr-T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BA"/>
  </w:style>
  <w:style w:type="paragraph" w:styleId="Balk1">
    <w:name w:val="heading 1"/>
    <w:basedOn w:val="Normal"/>
    <w:next w:val="Normal"/>
    <w:link w:val="Balk1Char"/>
    <w:uiPriority w:val="9"/>
    <w:qFormat/>
    <w:rsid w:val="009313BA"/>
    <w:pPr>
      <w:keepNext/>
      <w:keepLines/>
      <w:spacing w:before="480" w:after="0"/>
      <w:outlineLvl w:val="0"/>
    </w:pPr>
    <w:rPr>
      <w:rFonts w:asciiTheme="majorHAnsi" w:eastAsiaTheme="majorEastAsia" w:hAnsiTheme="majorHAnsi"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13BA"/>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732ABB"/>
    <w:pPr>
      <w:tabs>
        <w:tab w:val="center" w:pos="4513"/>
        <w:tab w:val="right" w:pos="9026"/>
      </w:tabs>
      <w:spacing w:after="0"/>
    </w:pPr>
  </w:style>
  <w:style w:type="character" w:customStyle="1" w:styleId="stBilgiChar">
    <w:name w:val="Üst Bilgi Char"/>
    <w:basedOn w:val="VarsaylanParagrafYazTipi"/>
    <w:link w:val="stBilgi"/>
    <w:uiPriority w:val="99"/>
    <w:rsid w:val="00732ABB"/>
  </w:style>
  <w:style w:type="paragraph" w:styleId="AltBilgi">
    <w:name w:val="footer"/>
    <w:basedOn w:val="Normal"/>
    <w:link w:val="AltBilgiChar"/>
    <w:uiPriority w:val="99"/>
    <w:unhideWhenUsed/>
    <w:rsid w:val="00732ABB"/>
    <w:pPr>
      <w:tabs>
        <w:tab w:val="center" w:pos="4513"/>
        <w:tab w:val="right" w:pos="9026"/>
      </w:tabs>
      <w:spacing w:after="0"/>
    </w:pPr>
  </w:style>
  <w:style w:type="character" w:customStyle="1" w:styleId="AltBilgiChar">
    <w:name w:val="Alt Bilgi Char"/>
    <w:basedOn w:val="VarsaylanParagrafYazTipi"/>
    <w:link w:val="AltBilgi"/>
    <w:uiPriority w:val="99"/>
    <w:rsid w:val="00732ABB"/>
  </w:style>
  <w:style w:type="paragraph" w:styleId="BalonMetni">
    <w:name w:val="Balloon Text"/>
    <w:basedOn w:val="Normal"/>
    <w:link w:val="BalonMetniChar"/>
    <w:uiPriority w:val="99"/>
    <w:semiHidden/>
    <w:unhideWhenUsed/>
    <w:rsid w:val="00732ABB"/>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3</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astroturkiye.com</dc:creator>
  <cp:lastModifiedBy>Devrim Dölen</cp:lastModifiedBy>
  <cp:revision>20</cp:revision>
  <cp:lastPrinted>2019-08-20T15:37:00Z</cp:lastPrinted>
  <dcterms:created xsi:type="dcterms:W3CDTF">2015-07-08T15:24:00Z</dcterms:created>
  <dcterms:modified xsi:type="dcterms:W3CDTF">2022-09-27T13:47:00Z</dcterms:modified>
</cp:coreProperties>
</file>